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2E" w:rsidRPr="0032111D" w:rsidRDefault="008D342E" w:rsidP="008D342E">
      <w:pPr>
        <w:pStyle w:val="Standard"/>
        <w:widowControl/>
        <w:spacing w:after="200"/>
        <w:ind w:left="-397"/>
        <w:jc w:val="center"/>
        <w:rPr>
          <w:rFonts w:ascii="Calibri" w:hAnsi="Calibri"/>
          <w:sz w:val="28"/>
          <w:szCs w:val="28"/>
          <w:lang w:val="ru-RU"/>
        </w:rPr>
      </w:pPr>
      <w:r w:rsidRPr="0032111D">
        <w:rPr>
          <w:rFonts w:ascii="Calibri" w:hAnsi="Calibri"/>
          <w:b/>
          <w:color w:val="000000"/>
          <w:sz w:val="28"/>
          <w:szCs w:val="28"/>
          <w:lang w:val="ru-RU"/>
        </w:rPr>
        <w:t xml:space="preserve">21.12.17 г. </w:t>
      </w:r>
      <w:r>
        <w:rPr>
          <w:rFonts w:ascii="Calibri" w:hAnsi="Calibri"/>
          <w:b/>
          <w:color w:val="000000"/>
          <w:sz w:val="28"/>
          <w:szCs w:val="28"/>
          <w:lang w:val="ru-RU"/>
        </w:rPr>
        <w:t xml:space="preserve">Заседание Свердловского отделения Российского общества урологов </w:t>
      </w:r>
      <w:r w:rsidRPr="0032111D">
        <w:rPr>
          <w:rFonts w:ascii="Calibri" w:hAnsi="Calibri"/>
          <w:b/>
          <w:color w:val="000000"/>
          <w:sz w:val="28"/>
          <w:szCs w:val="28"/>
          <w:lang w:val="ru-RU"/>
        </w:rPr>
        <w:t xml:space="preserve">«Вопросы </w:t>
      </w:r>
      <w:r>
        <w:rPr>
          <w:rFonts w:ascii="Calibri" w:hAnsi="Calibri"/>
          <w:b/>
          <w:color w:val="000000"/>
          <w:sz w:val="28"/>
          <w:szCs w:val="28"/>
          <w:lang w:val="ru-RU"/>
        </w:rPr>
        <w:t>андрологии</w:t>
      </w:r>
      <w:r w:rsidRPr="0032111D">
        <w:rPr>
          <w:rFonts w:ascii="Calibri" w:hAnsi="Calibri"/>
          <w:b/>
          <w:color w:val="000000"/>
          <w:sz w:val="28"/>
          <w:szCs w:val="28"/>
          <w:lang w:val="ru-RU"/>
        </w:rPr>
        <w:t>».</w:t>
      </w: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rFonts w:ascii="Calibri" w:hAnsi="Calibri"/>
          <w:b/>
          <w:color w:val="000000"/>
          <w:sz w:val="26"/>
          <w:szCs w:val="26"/>
          <w:lang w:val="ru-RU"/>
        </w:rPr>
      </w:pPr>
      <w:r w:rsidRPr="0032111D">
        <w:rPr>
          <w:rFonts w:ascii="Calibri" w:hAnsi="Calibri"/>
          <w:b/>
          <w:color w:val="000000"/>
          <w:sz w:val="26"/>
          <w:szCs w:val="26"/>
          <w:lang w:val="ru-RU"/>
        </w:rPr>
        <w:t xml:space="preserve">Место проведения: ул. </w:t>
      </w:r>
      <w:proofErr w:type="gramStart"/>
      <w:r w:rsidRPr="0032111D">
        <w:rPr>
          <w:rFonts w:ascii="Calibri" w:hAnsi="Calibri"/>
          <w:b/>
          <w:color w:val="000000"/>
          <w:sz w:val="26"/>
          <w:szCs w:val="26"/>
          <w:lang w:val="ru-RU"/>
        </w:rPr>
        <w:t>Волгоградская</w:t>
      </w:r>
      <w:proofErr w:type="gramEnd"/>
      <w:r w:rsidRPr="0032111D">
        <w:rPr>
          <w:rFonts w:ascii="Calibri" w:hAnsi="Calibri"/>
          <w:b/>
          <w:color w:val="000000"/>
          <w:sz w:val="26"/>
          <w:szCs w:val="26"/>
          <w:lang w:val="ru-RU"/>
        </w:rPr>
        <w:t xml:space="preserve"> 185, ГБУЗ «Свердловская ОКБ №1», 9 блок,  2 этаж (над областной научно-медицинской библиотекой), АКТОВЫЙ - зал.</w:t>
      </w: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rFonts w:ascii="Calibri" w:hAnsi="Calibri"/>
          <w:b/>
          <w:color w:val="000000"/>
          <w:sz w:val="26"/>
          <w:szCs w:val="26"/>
          <w:lang w:val="ru-RU"/>
        </w:rPr>
      </w:pPr>
      <w:r w:rsidRPr="0032111D">
        <w:rPr>
          <w:rFonts w:ascii="Calibri" w:hAnsi="Calibri"/>
          <w:b/>
          <w:color w:val="000000"/>
          <w:sz w:val="26"/>
          <w:szCs w:val="26"/>
          <w:lang w:val="ru-RU"/>
        </w:rPr>
        <w:t>Начало: 16:00</w:t>
      </w: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rFonts w:ascii="Calibri" w:hAnsi="Calibri"/>
          <w:sz w:val="26"/>
          <w:szCs w:val="26"/>
          <w:lang w:val="ru-RU"/>
        </w:rPr>
      </w:pPr>
      <w:r w:rsidRPr="0032111D">
        <w:rPr>
          <w:rFonts w:ascii="Calibri" w:hAnsi="Calibri"/>
          <w:color w:val="000000"/>
          <w:sz w:val="26"/>
          <w:szCs w:val="26"/>
          <w:lang w:val="ru-RU"/>
        </w:rPr>
        <w:t xml:space="preserve">1) </w:t>
      </w:r>
      <w:r w:rsidRPr="0032111D">
        <w:rPr>
          <w:rFonts w:ascii="Calibri" w:hAnsi="Calibri"/>
          <w:b/>
          <w:bCs/>
          <w:color w:val="000000"/>
          <w:sz w:val="26"/>
          <w:szCs w:val="26"/>
          <w:lang w:val="ru-RU"/>
        </w:rPr>
        <w:t>«Аспекты лечения мужского бесплодия»</w:t>
      </w:r>
      <w:r w:rsidRPr="0032111D">
        <w:rPr>
          <w:rFonts w:ascii="Calibri" w:hAnsi="Calibri"/>
          <w:color w:val="000000"/>
          <w:sz w:val="26"/>
          <w:szCs w:val="26"/>
          <w:lang w:val="ru-RU"/>
        </w:rPr>
        <w:t xml:space="preserve"> 15 мин.</w:t>
      </w: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rFonts w:ascii="Calibri" w:hAnsi="Calibri"/>
          <w:sz w:val="26"/>
          <w:szCs w:val="26"/>
          <w:lang w:val="ru-RU"/>
        </w:rPr>
      </w:pPr>
      <w:r w:rsidRPr="0032111D">
        <w:rPr>
          <w:rFonts w:ascii="Calibri" w:hAnsi="Calibri"/>
          <w:color w:val="000000"/>
          <w:sz w:val="26"/>
          <w:szCs w:val="26"/>
          <w:lang w:val="ru-RU"/>
        </w:rPr>
        <w:t xml:space="preserve">Докладчик: к.м.н. Тарасюк Александр Борисович, </w:t>
      </w:r>
      <w:r>
        <w:rPr>
          <w:rFonts w:ascii="Calibri" w:hAnsi="Calibri"/>
          <w:color w:val="000000"/>
          <w:sz w:val="26"/>
          <w:szCs w:val="26"/>
          <w:lang w:val="ru-RU"/>
        </w:rPr>
        <w:t xml:space="preserve">врач-уролог отделения вспомогательных репродуктивных технологий </w:t>
      </w:r>
      <w:r w:rsidRPr="0032111D">
        <w:rPr>
          <w:rFonts w:ascii="Calibri" w:hAnsi="Calibri"/>
          <w:color w:val="000000"/>
          <w:sz w:val="26"/>
          <w:szCs w:val="26"/>
          <w:lang w:val="ru-RU"/>
        </w:rPr>
        <w:t>КДЦ Охрана здоровья Матери и Ребенка.</w:t>
      </w: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sz w:val="26"/>
          <w:szCs w:val="26"/>
          <w:lang w:val="ru-RU"/>
        </w:rPr>
      </w:pPr>
      <w:r w:rsidRPr="0032111D">
        <w:rPr>
          <w:rFonts w:ascii="Calibri" w:hAnsi="Calibri"/>
          <w:color w:val="000000"/>
          <w:sz w:val="26"/>
          <w:szCs w:val="26"/>
          <w:lang w:val="ru-RU"/>
        </w:rPr>
        <w:t xml:space="preserve">2) </w:t>
      </w:r>
      <w:r w:rsidRPr="0032111D">
        <w:rPr>
          <w:rFonts w:ascii="Calibri" w:hAnsi="Calibri"/>
          <w:b/>
          <w:bCs/>
          <w:color w:val="000000"/>
          <w:sz w:val="26"/>
          <w:szCs w:val="26"/>
          <w:lang w:val="ru-RU"/>
        </w:rPr>
        <w:t>«Опыт применения пункционных биопсий яичек в программах ВРТ»</w:t>
      </w:r>
      <w:r w:rsidRPr="0032111D">
        <w:rPr>
          <w:rFonts w:ascii="Calibri" w:hAnsi="Calibri"/>
          <w:color w:val="000000"/>
          <w:sz w:val="26"/>
          <w:szCs w:val="26"/>
          <w:lang w:val="ru-RU"/>
        </w:rPr>
        <w:t>. 15 мин.</w:t>
      </w:r>
      <w:r w:rsidRPr="0032111D">
        <w:rPr>
          <w:rFonts w:ascii="Calibri" w:hAnsi="Calibri"/>
          <w:color w:val="000000"/>
          <w:sz w:val="26"/>
          <w:szCs w:val="26"/>
          <w:lang w:val="ru-RU"/>
        </w:rPr>
        <w:br/>
        <w:t xml:space="preserve">Докладчик: Панков Вячеслав Иванович. </w:t>
      </w:r>
      <w:r>
        <w:rPr>
          <w:rFonts w:ascii="Calibri" w:hAnsi="Calibri"/>
          <w:color w:val="000000"/>
          <w:sz w:val="26"/>
          <w:szCs w:val="26"/>
          <w:lang w:val="ru-RU"/>
        </w:rPr>
        <w:t>Врач-</w:t>
      </w:r>
      <w:proofErr w:type="spellStart"/>
      <w:r>
        <w:rPr>
          <w:rFonts w:ascii="Calibri" w:hAnsi="Calibri"/>
          <w:color w:val="000000"/>
          <w:sz w:val="26"/>
          <w:szCs w:val="26"/>
          <w:lang w:val="ru-RU"/>
        </w:rPr>
        <w:t>андролог</w:t>
      </w:r>
      <w:proofErr w:type="spellEnd"/>
      <w:r>
        <w:rPr>
          <w:rFonts w:ascii="Calibri" w:hAnsi="Calibri"/>
          <w:color w:val="000000"/>
          <w:sz w:val="26"/>
          <w:szCs w:val="26"/>
          <w:lang w:val="ru-RU"/>
        </w:rPr>
        <w:t xml:space="preserve"> о</w:t>
      </w:r>
      <w:r w:rsidRPr="0032111D">
        <w:rPr>
          <w:rFonts w:ascii="Calibri" w:hAnsi="Calibri"/>
          <w:color w:val="000000"/>
          <w:sz w:val="26"/>
          <w:szCs w:val="26"/>
          <w:lang w:val="ru-RU"/>
        </w:rPr>
        <w:t>тделени</w:t>
      </w:r>
      <w:r>
        <w:rPr>
          <w:rFonts w:ascii="Calibri" w:hAnsi="Calibri"/>
          <w:color w:val="000000"/>
          <w:sz w:val="26"/>
          <w:szCs w:val="26"/>
          <w:lang w:val="ru-RU"/>
        </w:rPr>
        <w:t xml:space="preserve">я </w:t>
      </w:r>
      <w:r w:rsidRPr="0032111D">
        <w:rPr>
          <w:rFonts w:ascii="Calibri" w:hAnsi="Calibri"/>
          <w:color w:val="000000"/>
          <w:sz w:val="26"/>
          <w:szCs w:val="26"/>
          <w:lang w:val="ru-RU"/>
        </w:rPr>
        <w:t>вспомогательных репродуктивных технологий ФГБУ «Уральский научно-исследовательский институт охраны материнства и младенчества» Министерства здравоохранения Российской Федерации.</w:t>
      </w: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rFonts w:ascii="Calibri" w:hAnsi="Calibri"/>
          <w:sz w:val="26"/>
          <w:szCs w:val="26"/>
          <w:lang w:val="ru-RU"/>
        </w:rPr>
      </w:pPr>
      <w:r w:rsidRPr="0032111D">
        <w:rPr>
          <w:rFonts w:ascii="Calibri" w:hAnsi="Calibri"/>
          <w:color w:val="000000"/>
          <w:sz w:val="26"/>
          <w:szCs w:val="26"/>
          <w:lang w:val="ru-RU"/>
        </w:rPr>
        <w:t xml:space="preserve">3) </w:t>
      </w:r>
      <w:r w:rsidRPr="0032111D">
        <w:rPr>
          <w:rFonts w:ascii="Calibri" w:hAnsi="Calibri"/>
          <w:b/>
          <w:bCs/>
          <w:color w:val="000000"/>
          <w:sz w:val="26"/>
          <w:szCs w:val="26"/>
          <w:lang w:val="ru-RU"/>
        </w:rPr>
        <w:t>«Микрохирургическая  биопсия яичек в программах ВРТ города Екатеринбург».</w:t>
      </w:r>
      <w:r w:rsidRPr="0032111D">
        <w:rPr>
          <w:rFonts w:ascii="Calibri" w:hAnsi="Calibri"/>
          <w:color w:val="000000"/>
          <w:sz w:val="26"/>
          <w:szCs w:val="26"/>
          <w:lang w:val="ru-RU"/>
        </w:rPr>
        <w:t xml:space="preserve"> 1</w:t>
      </w:r>
      <w:r>
        <w:rPr>
          <w:rFonts w:ascii="Calibri" w:hAnsi="Calibri"/>
          <w:color w:val="000000"/>
          <w:sz w:val="26"/>
          <w:szCs w:val="26"/>
          <w:lang w:val="ru-RU"/>
        </w:rPr>
        <w:t>5</w:t>
      </w:r>
      <w:r w:rsidRPr="0032111D">
        <w:rPr>
          <w:rFonts w:ascii="Calibri" w:hAnsi="Calibri"/>
          <w:color w:val="000000"/>
          <w:sz w:val="26"/>
          <w:szCs w:val="26"/>
          <w:lang w:val="ru-RU"/>
        </w:rPr>
        <w:t xml:space="preserve"> мин.</w:t>
      </w: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rFonts w:ascii="Calibri" w:hAnsi="Calibri"/>
          <w:sz w:val="26"/>
          <w:szCs w:val="26"/>
          <w:lang w:val="ru-RU"/>
        </w:rPr>
      </w:pPr>
      <w:r>
        <w:rPr>
          <w:rFonts w:ascii="Calibri" w:hAnsi="Calibri"/>
          <w:color w:val="000000"/>
          <w:sz w:val="26"/>
          <w:szCs w:val="26"/>
          <w:lang w:val="ru-RU"/>
        </w:rPr>
        <w:t xml:space="preserve">Докладчик: </w:t>
      </w:r>
      <w:r w:rsidRPr="0032111D">
        <w:rPr>
          <w:rFonts w:ascii="Calibri" w:hAnsi="Calibri"/>
          <w:color w:val="000000"/>
          <w:sz w:val="26"/>
          <w:szCs w:val="26"/>
          <w:lang w:val="ru-RU"/>
        </w:rPr>
        <w:t xml:space="preserve">Терехов </w:t>
      </w:r>
      <w:r>
        <w:rPr>
          <w:rFonts w:ascii="Calibri" w:hAnsi="Calibri"/>
          <w:color w:val="000000"/>
          <w:sz w:val="26"/>
          <w:szCs w:val="26"/>
          <w:lang w:val="ru-RU"/>
        </w:rPr>
        <w:t>Алексей Сергеевич</w:t>
      </w:r>
      <w:r w:rsidRPr="0032111D">
        <w:rPr>
          <w:rFonts w:ascii="Calibri" w:hAnsi="Calibri"/>
          <w:color w:val="000000"/>
          <w:sz w:val="26"/>
          <w:szCs w:val="26"/>
          <w:lang w:val="ru-RU"/>
        </w:rPr>
        <w:t xml:space="preserve">, </w:t>
      </w:r>
      <w:r>
        <w:rPr>
          <w:rFonts w:ascii="Calibri" w:hAnsi="Calibri"/>
          <w:color w:val="000000"/>
          <w:sz w:val="26"/>
          <w:szCs w:val="26"/>
          <w:lang w:val="ru-RU"/>
        </w:rPr>
        <w:t>врач-</w:t>
      </w:r>
      <w:proofErr w:type="spellStart"/>
      <w:r>
        <w:rPr>
          <w:rFonts w:ascii="Calibri" w:hAnsi="Calibri"/>
          <w:color w:val="000000"/>
          <w:sz w:val="26"/>
          <w:szCs w:val="26"/>
          <w:lang w:val="ru-RU"/>
        </w:rPr>
        <w:t>андролог</w:t>
      </w:r>
      <w:proofErr w:type="spellEnd"/>
      <w:r>
        <w:rPr>
          <w:rFonts w:ascii="Calibri" w:hAnsi="Calibri"/>
          <w:color w:val="000000"/>
          <w:sz w:val="26"/>
          <w:szCs w:val="26"/>
          <w:lang w:val="ru-RU"/>
        </w:rPr>
        <w:t xml:space="preserve">, </w:t>
      </w:r>
      <w:r w:rsidRPr="0032111D">
        <w:rPr>
          <w:rFonts w:ascii="Calibri" w:hAnsi="Calibri"/>
          <w:color w:val="000000"/>
          <w:sz w:val="26"/>
          <w:szCs w:val="26"/>
          <w:lang w:val="ru-RU"/>
        </w:rPr>
        <w:t>Медико-фармацевтический Центр «Гармония».</w:t>
      </w: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rFonts w:ascii="Calibri" w:hAnsi="Calibri"/>
          <w:sz w:val="26"/>
          <w:szCs w:val="26"/>
          <w:lang w:val="ru-RU"/>
        </w:rPr>
      </w:pPr>
      <w:r w:rsidRPr="0032111D">
        <w:rPr>
          <w:rFonts w:ascii="Calibri" w:hAnsi="Calibri"/>
          <w:color w:val="000000"/>
          <w:sz w:val="26"/>
          <w:szCs w:val="26"/>
          <w:lang w:val="ru-RU"/>
        </w:rPr>
        <w:t xml:space="preserve">4) </w:t>
      </w:r>
      <w:r w:rsidRPr="0032111D">
        <w:rPr>
          <w:rFonts w:ascii="Calibri" w:hAnsi="Calibri"/>
          <w:b/>
          <w:bCs/>
          <w:color w:val="000000"/>
          <w:sz w:val="26"/>
          <w:szCs w:val="26"/>
          <w:lang w:val="ru-RU"/>
        </w:rPr>
        <w:t xml:space="preserve">«Микрофлора урогенитального тракта у мужчин по данным ПЦР в реальном времени: возможности теста </w:t>
      </w:r>
      <w:proofErr w:type="spellStart"/>
      <w:r w:rsidRPr="0032111D">
        <w:rPr>
          <w:rFonts w:ascii="Calibri" w:hAnsi="Calibri"/>
          <w:b/>
          <w:bCs/>
          <w:color w:val="000000"/>
          <w:sz w:val="26"/>
          <w:szCs w:val="26"/>
          <w:lang w:val="ru-RU"/>
        </w:rPr>
        <w:t>Андрофлор</w:t>
      </w:r>
      <w:proofErr w:type="spellEnd"/>
      <w:r w:rsidRPr="0032111D">
        <w:rPr>
          <w:rFonts w:ascii="Calibri" w:hAnsi="Calibri"/>
          <w:b/>
          <w:bCs/>
          <w:color w:val="000000"/>
          <w:sz w:val="26"/>
          <w:szCs w:val="26"/>
          <w:lang w:val="ru-RU"/>
        </w:rPr>
        <w:t>» 15 мин.</w:t>
      </w: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rFonts w:ascii="Calibri" w:hAnsi="Calibri"/>
          <w:sz w:val="26"/>
          <w:szCs w:val="26"/>
          <w:lang w:val="ru-RU"/>
        </w:rPr>
      </w:pPr>
      <w:r w:rsidRPr="0032111D">
        <w:rPr>
          <w:rFonts w:ascii="Calibri" w:hAnsi="Calibri"/>
          <w:color w:val="000000"/>
          <w:sz w:val="26"/>
          <w:szCs w:val="26"/>
          <w:lang w:val="ru-RU"/>
        </w:rPr>
        <w:t>Докладчики:</w:t>
      </w: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rFonts w:ascii="Calibri" w:hAnsi="Calibri"/>
          <w:sz w:val="26"/>
          <w:szCs w:val="26"/>
          <w:lang w:val="ru-RU"/>
        </w:rPr>
      </w:pPr>
      <w:r w:rsidRPr="0032111D">
        <w:rPr>
          <w:rFonts w:ascii="Calibri" w:hAnsi="Calibri"/>
          <w:color w:val="000000"/>
          <w:sz w:val="26"/>
          <w:szCs w:val="26"/>
          <w:lang w:val="ru-RU"/>
        </w:rPr>
        <w:t xml:space="preserve">        - </w:t>
      </w:r>
      <w:proofErr w:type="spellStart"/>
      <w:r w:rsidRPr="0032111D">
        <w:rPr>
          <w:rFonts w:ascii="Calibri" w:hAnsi="Calibri"/>
          <w:color w:val="000000"/>
          <w:sz w:val="26"/>
          <w:szCs w:val="26"/>
          <w:lang w:val="ru-RU"/>
        </w:rPr>
        <w:t>Ворошилина</w:t>
      </w:r>
      <w:proofErr w:type="spellEnd"/>
      <w:r w:rsidRPr="0032111D">
        <w:rPr>
          <w:rFonts w:ascii="Calibri" w:hAnsi="Calibri"/>
          <w:color w:val="000000"/>
          <w:sz w:val="26"/>
          <w:szCs w:val="26"/>
          <w:lang w:val="ru-RU"/>
        </w:rPr>
        <w:t xml:space="preserve"> Екатерина Сергеевна, д.м.н., доцент кафедры микробиологи</w:t>
      </w:r>
      <w:r>
        <w:rPr>
          <w:rFonts w:ascii="Calibri" w:hAnsi="Calibri"/>
          <w:color w:val="000000"/>
          <w:sz w:val="26"/>
          <w:szCs w:val="26"/>
          <w:lang w:val="ru-RU"/>
        </w:rPr>
        <w:t>и</w:t>
      </w:r>
      <w:r w:rsidRPr="0032111D">
        <w:rPr>
          <w:rFonts w:ascii="Calibri" w:hAnsi="Calibri"/>
          <w:color w:val="000000"/>
          <w:sz w:val="26"/>
          <w:szCs w:val="26"/>
          <w:lang w:val="ru-RU"/>
        </w:rPr>
        <w:t>, вирусологии и иммунологии ФГБОУ ВО «УГМУ» Минздрава России, заведующая лабораторным отделением МЦ "Гармония".</w:t>
      </w:r>
      <w:r w:rsidRPr="0032111D">
        <w:rPr>
          <w:rFonts w:ascii="Calibri" w:hAnsi="Calibri"/>
          <w:color w:val="000000"/>
          <w:sz w:val="26"/>
          <w:szCs w:val="26"/>
          <w:lang w:val="ru-RU"/>
        </w:rPr>
        <w:br/>
        <w:t xml:space="preserve">        - </w:t>
      </w:r>
      <w:proofErr w:type="spellStart"/>
      <w:r w:rsidRPr="0032111D">
        <w:rPr>
          <w:rFonts w:ascii="Calibri" w:hAnsi="Calibri"/>
          <w:color w:val="000000"/>
          <w:sz w:val="26"/>
          <w:szCs w:val="26"/>
          <w:lang w:val="ru-RU"/>
        </w:rPr>
        <w:t>Паначева</w:t>
      </w:r>
      <w:proofErr w:type="spellEnd"/>
      <w:r w:rsidRPr="0032111D">
        <w:rPr>
          <w:rFonts w:ascii="Calibri" w:hAnsi="Calibri"/>
          <w:color w:val="000000"/>
          <w:sz w:val="26"/>
          <w:szCs w:val="26"/>
          <w:lang w:val="ru-RU"/>
        </w:rPr>
        <w:t xml:space="preserve"> Евгения Александровна, аспирант кафедры микробиологи, вирусологии и иммунологии ФГБОУ ВО «УГМУ» Минздрава России, врач-эмбриолог МЦ "Гармония»</w:t>
      </w:r>
      <w:r w:rsidRPr="0032111D">
        <w:rPr>
          <w:rFonts w:ascii="Calibri" w:hAnsi="Calibri"/>
          <w:b/>
          <w:bCs/>
          <w:color w:val="000000"/>
          <w:sz w:val="26"/>
          <w:szCs w:val="26"/>
          <w:lang w:val="ru-RU"/>
        </w:rPr>
        <w:t>.</w:t>
      </w: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rFonts w:ascii="Calibri" w:hAnsi="Calibri"/>
          <w:sz w:val="26"/>
          <w:szCs w:val="26"/>
          <w:lang w:val="ru-RU"/>
        </w:rPr>
      </w:pPr>
      <w:r w:rsidRPr="0032111D">
        <w:rPr>
          <w:rFonts w:ascii="Calibri" w:hAnsi="Calibri"/>
          <w:sz w:val="26"/>
          <w:szCs w:val="26"/>
          <w:lang w:val="ru-RU"/>
        </w:rPr>
        <w:t>5) Вопросы. Дискуссия.</w:t>
      </w: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lang w:val="ru-RU"/>
        </w:rPr>
      </w:pPr>
      <w:r w:rsidRPr="0032111D">
        <w:rPr>
          <w:rFonts w:ascii="Calibri" w:hAnsi="Calibri"/>
          <w:color w:val="000000"/>
          <w:sz w:val="26"/>
          <w:szCs w:val="26"/>
          <w:lang w:val="ru-RU"/>
        </w:rPr>
        <w:t>6) Фуршет. Фирма партнер: «</w:t>
      </w:r>
      <w:proofErr w:type="spellStart"/>
      <w:r>
        <w:rPr>
          <w:rFonts w:ascii="Calibri" w:hAnsi="Calibri"/>
          <w:color w:val="000000"/>
          <w:sz w:val="26"/>
          <w:szCs w:val="26"/>
        </w:rPr>
        <w:t>PharmaMed</w:t>
      </w:r>
      <w:proofErr w:type="spellEnd"/>
      <w:r w:rsidRPr="0032111D">
        <w:rPr>
          <w:rFonts w:ascii="Calibri" w:hAnsi="Calibri"/>
          <w:color w:val="000000"/>
          <w:sz w:val="26"/>
          <w:szCs w:val="26"/>
          <w:lang w:val="ru-RU"/>
        </w:rPr>
        <w:t>».</w:t>
      </w:r>
    </w:p>
    <w:p w:rsidR="008D342E" w:rsidRPr="0032111D" w:rsidRDefault="008D342E" w:rsidP="008D342E">
      <w:pPr>
        <w:pStyle w:val="Standard"/>
        <w:widowControl/>
        <w:spacing w:after="200"/>
        <w:rPr>
          <w:rFonts w:ascii="Calibri" w:hAnsi="Calibri"/>
          <w:sz w:val="26"/>
          <w:szCs w:val="26"/>
          <w:lang w:val="ru-RU"/>
        </w:rPr>
      </w:pP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rFonts w:ascii="Calibri" w:hAnsi="Calibri"/>
          <w:b/>
          <w:color w:val="FF0000"/>
          <w:sz w:val="26"/>
          <w:szCs w:val="26"/>
          <w:lang w:val="ru-RU"/>
        </w:rPr>
      </w:pPr>
      <w:bookmarkStart w:id="0" w:name="__DdeLink__131_6253991031"/>
      <w:bookmarkEnd w:id="0"/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rFonts w:ascii="Calibri" w:hAnsi="Calibri"/>
          <w:b/>
          <w:color w:val="FF0000"/>
          <w:sz w:val="26"/>
          <w:szCs w:val="26"/>
          <w:lang w:val="ru-RU"/>
        </w:rPr>
      </w:pPr>
    </w:p>
    <w:p w:rsidR="008D342E" w:rsidRPr="0032111D" w:rsidRDefault="008D342E" w:rsidP="008D342E">
      <w:pPr>
        <w:pStyle w:val="Standard"/>
        <w:widowControl/>
        <w:spacing w:after="200"/>
        <w:ind w:left="-397"/>
        <w:rPr>
          <w:rFonts w:ascii="Calibri" w:hAnsi="Calibri"/>
          <w:lang w:val="ru-RU"/>
        </w:rPr>
      </w:pPr>
    </w:p>
    <w:p w:rsidR="00DE1C96" w:rsidRDefault="00DE1C96">
      <w:bookmarkStart w:id="1" w:name="_GoBack"/>
      <w:bookmarkEnd w:id="1"/>
    </w:p>
    <w:sectPr w:rsidR="00DE1C96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4B7"/>
    <w:rsid w:val="007774B7"/>
    <w:rsid w:val="008D342E"/>
    <w:rsid w:val="00DE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3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D342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Company/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2017-12-19T16:20:00Z</dcterms:created>
  <dcterms:modified xsi:type="dcterms:W3CDTF">2017-12-19T16:21:00Z</dcterms:modified>
</cp:coreProperties>
</file>